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E9660D9" w14:textId="570A0D41" w:rsidR="00466E85" w:rsidRPr="001079A6" w:rsidRDefault="00616FCC" w:rsidP="00466E85">
      <w:pPr>
        <w:spacing w:before="240"/>
        <w:jc w:val="center"/>
        <w:rPr>
          <w:rFonts w:ascii="Times New Roman" w:hAnsi="Times New Roman" w:cs="Times New Roman"/>
          <w:b/>
          <w:sz w:val="24"/>
          <w:szCs w:val="24"/>
          <w:shd w:val="clear" w:color="auto" w:fill="FFFFFF"/>
        </w:rPr>
      </w:pPr>
      <w:r>
        <w:rPr>
          <w:rFonts w:ascii="Times New Roman" w:hAnsi="Times New Roman" w:cs="Times New Roman"/>
          <w:b/>
          <w:bCs/>
          <w:sz w:val="24"/>
          <w:szCs w:val="24"/>
        </w:rPr>
        <w:t>Native Americans</w:t>
      </w:r>
    </w:p>
    <w:p w14:paraId="64D2A5BF" w14:textId="77777777" w:rsidR="005062A1" w:rsidRPr="002B331F" w:rsidRDefault="005062A1" w:rsidP="005062A1">
      <w:pPr>
        <w:jc w:val="center"/>
        <w:rPr>
          <w:rFonts w:ascii="Times New Roman" w:hAnsi="Times New Roman" w:cs="Times New Roman"/>
          <w:sz w:val="24"/>
          <w:szCs w:val="24"/>
        </w:rPr>
      </w:pPr>
      <w:bookmarkStart w:id="0" w:name="_GoBack"/>
      <w:bookmarkEnd w:id="0"/>
      <w:r w:rsidRPr="002B331F">
        <w:rPr>
          <w:rFonts w:ascii="Times New Roman" w:hAnsi="Times New Roman" w:cs="Times New Roman"/>
          <w:sz w:val="24"/>
          <w:szCs w:val="24"/>
        </w:rPr>
        <w:t>Student’s Full Name</w:t>
      </w:r>
    </w:p>
    <w:p w14:paraId="002D8069" w14:textId="4B3A2CC3" w:rsidR="005062A1" w:rsidRPr="002B331F" w:rsidRDefault="005062A1" w:rsidP="005062A1">
      <w:pPr>
        <w:jc w:val="center"/>
        <w:rPr>
          <w:rFonts w:ascii="Times New Roman" w:hAnsi="Times New Roman" w:cs="Times New Roman"/>
          <w:sz w:val="24"/>
          <w:szCs w:val="24"/>
        </w:rPr>
      </w:pPr>
      <w:r w:rsidRPr="002B331F">
        <w:rPr>
          <w:rFonts w:ascii="Times New Roman" w:hAnsi="Times New Roman" w:cs="Times New Roman"/>
          <w:sz w:val="24"/>
          <w:szCs w:val="24"/>
        </w:rPr>
        <w:t>Department &amp; University</w:t>
      </w:r>
    </w:p>
    <w:p w14:paraId="6CA3DE76" w14:textId="11D4199F" w:rsidR="005062A1" w:rsidRPr="002B331F" w:rsidRDefault="005062A1" w:rsidP="005062A1">
      <w:pPr>
        <w:jc w:val="center"/>
        <w:rPr>
          <w:rFonts w:ascii="Times New Roman" w:hAnsi="Times New Roman" w:cs="Times New Roman"/>
          <w:sz w:val="24"/>
          <w:szCs w:val="24"/>
        </w:rPr>
      </w:pPr>
      <w:r w:rsidRPr="002B331F">
        <w:rPr>
          <w:rFonts w:ascii="Times New Roman" w:hAnsi="Times New Roman" w:cs="Times New Roman"/>
          <w:sz w:val="24"/>
          <w:szCs w:val="24"/>
        </w:rPr>
        <w:t>Course Number &amp; Name</w:t>
      </w:r>
    </w:p>
    <w:p w14:paraId="659A360C" w14:textId="10E7A801" w:rsidR="005062A1" w:rsidRPr="002B331F" w:rsidRDefault="005062A1" w:rsidP="005062A1">
      <w:pPr>
        <w:jc w:val="center"/>
        <w:rPr>
          <w:rFonts w:ascii="Times New Roman" w:hAnsi="Times New Roman" w:cs="Times New Roman"/>
          <w:sz w:val="24"/>
          <w:szCs w:val="24"/>
        </w:rPr>
      </w:pPr>
      <w:r w:rsidRPr="002B331F">
        <w:rPr>
          <w:rFonts w:ascii="Times New Roman" w:hAnsi="Times New Roman" w:cs="Times New Roman"/>
          <w:sz w:val="24"/>
          <w:szCs w:val="24"/>
        </w:rPr>
        <w:t>Instructor Name</w:t>
      </w:r>
    </w:p>
    <w:p w14:paraId="68186936" w14:textId="2224ED88" w:rsidR="005062A1" w:rsidRPr="002B331F" w:rsidRDefault="005062A1" w:rsidP="005062A1">
      <w:pPr>
        <w:jc w:val="center"/>
        <w:rPr>
          <w:rFonts w:ascii="Times New Roman" w:hAnsi="Times New Roman" w:cs="Times New Roman"/>
          <w:sz w:val="24"/>
          <w:szCs w:val="24"/>
        </w:rPr>
      </w:pPr>
      <w:r w:rsidRPr="002B331F">
        <w:rPr>
          <w:rFonts w:ascii="Times New Roman" w:hAnsi="Times New Roman" w:cs="Times New Roman"/>
          <w:sz w:val="24"/>
          <w:szCs w:val="24"/>
        </w:rPr>
        <w:t>Assignment Due Date</w:t>
      </w:r>
    </w:p>
    <w:p w14:paraId="1561BA45" w14:textId="100D21ED" w:rsidR="000E1DA9" w:rsidRPr="000E1DA9" w:rsidRDefault="00C16EB0" w:rsidP="000E1DA9">
      <w:pPr>
        <w:jc w:val="center"/>
        <w:rPr>
          <w:rFonts w:ascii="Times New Roman" w:hAnsi="Times New Roman" w:cs="Times New Roman"/>
          <w:b/>
          <w:bCs/>
          <w:sz w:val="24"/>
          <w:szCs w:val="24"/>
        </w:rPr>
      </w:pPr>
      <w:r w:rsidRPr="001079A6">
        <w:rPr>
          <w:rFonts w:ascii="Times New Roman" w:hAnsi="Times New Roman" w:cs="Times New Roman"/>
          <w:sz w:val="24"/>
          <w:szCs w:val="24"/>
        </w:rPr>
        <w:br w:type="page"/>
      </w:r>
      <w:r w:rsidR="00616FCC">
        <w:rPr>
          <w:rFonts w:ascii="Times New Roman" w:hAnsi="Times New Roman" w:cs="Times New Roman"/>
          <w:b/>
          <w:bCs/>
          <w:sz w:val="24"/>
          <w:szCs w:val="24"/>
        </w:rPr>
        <w:lastRenderedPageBreak/>
        <w:t>Native Americans</w:t>
      </w:r>
    </w:p>
    <w:p w14:paraId="6654992D" w14:textId="77777777" w:rsidR="00ED10B8" w:rsidRPr="00ED10B8" w:rsidRDefault="00ED10B8" w:rsidP="00ED10B8">
      <w:pPr>
        <w:spacing w:after="0"/>
        <w:rPr>
          <w:rFonts w:ascii="Times New Roman" w:hAnsi="Times New Roman" w:cs="Times New Roman"/>
          <w:sz w:val="24"/>
          <w:szCs w:val="24"/>
        </w:rPr>
      </w:pPr>
      <w:r w:rsidRPr="00ED10B8">
        <w:rPr>
          <w:rFonts w:ascii="Times New Roman" w:hAnsi="Times New Roman" w:cs="Times New Roman"/>
          <w:sz w:val="24"/>
          <w:szCs w:val="24"/>
        </w:rPr>
        <w:t>Native Americans were left out during Covid-19 reporting. Media coverage on the impact of the virus was much less than what the white Americans received. In August 2020, a study released by CDC revealed that American Indians and Alaska Natives were at the highest risk of the disease. CDC found out that in 23 selected states, the cumulative incident of laboratory-confirmed cases among AI/AN was 3.5 times higher than for the white folks. The government had deliberately turned a blind eye towards them.</w:t>
      </w:r>
    </w:p>
    <w:p w14:paraId="5685428A" w14:textId="77777777" w:rsidR="00ED10B8" w:rsidRPr="00ED10B8" w:rsidRDefault="00ED10B8" w:rsidP="00ED10B8">
      <w:pPr>
        <w:spacing w:after="0"/>
        <w:rPr>
          <w:rFonts w:ascii="Times New Roman" w:hAnsi="Times New Roman" w:cs="Times New Roman"/>
          <w:sz w:val="24"/>
          <w:szCs w:val="24"/>
        </w:rPr>
      </w:pPr>
      <w:r w:rsidRPr="00ED10B8">
        <w:rPr>
          <w:rFonts w:ascii="Times New Roman" w:hAnsi="Times New Roman" w:cs="Times New Roman"/>
          <w:sz w:val="24"/>
          <w:szCs w:val="24"/>
        </w:rPr>
        <w:t xml:space="preserve">The next issue is murder, rape and violence against men and women of </w:t>
      </w:r>
      <w:proofErr w:type="spellStart"/>
      <w:r w:rsidRPr="00ED10B8">
        <w:rPr>
          <w:rFonts w:ascii="Times New Roman" w:hAnsi="Times New Roman" w:cs="Times New Roman"/>
          <w:sz w:val="24"/>
          <w:szCs w:val="24"/>
        </w:rPr>
        <w:t>colour</w:t>
      </w:r>
      <w:proofErr w:type="spellEnd"/>
      <w:r w:rsidRPr="00ED10B8">
        <w:rPr>
          <w:rFonts w:ascii="Times New Roman" w:hAnsi="Times New Roman" w:cs="Times New Roman"/>
          <w:sz w:val="24"/>
          <w:szCs w:val="24"/>
        </w:rPr>
        <w:t>. A research recently conducted by Seattle Indian Health Board reports that 94 per cent of them had been sexually assaulted in their lifetime. These are numbers that have never been seen anywhere in the United States. Out of this, only 8 per cent of women were served with justice. The rest were left on their own.</w:t>
      </w:r>
    </w:p>
    <w:p w14:paraId="51569740" w14:textId="77777777" w:rsidR="00ED10B8" w:rsidRPr="00ED10B8" w:rsidRDefault="00ED10B8" w:rsidP="00ED10B8">
      <w:pPr>
        <w:spacing w:after="0"/>
        <w:rPr>
          <w:rFonts w:ascii="Times New Roman" w:hAnsi="Times New Roman" w:cs="Times New Roman"/>
          <w:sz w:val="24"/>
          <w:szCs w:val="24"/>
        </w:rPr>
      </w:pPr>
      <w:r w:rsidRPr="00ED10B8">
        <w:rPr>
          <w:rFonts w:ascii="Times New Roman" w:hAnsi="Times New Roman" w:cs="Times New Roman"/>
          <w:sz w:val="24"/>
          <w:szCs w:val="24"/>
        </w:rPr>
        <w:t>The newest legislation mandates FBI to gender in their statistics of missing and unidentified persons in the united states of America. The passing of the bill by Congress is a show of protection of native women against violence (Bazar, 2020).</w:t>
      </w:r>
    </w:p>
    <w:p w14:paraId="7D52C959" w14:textId="01F55A68" w:rsidR="000E1DA9" w:rsidRPr="000E1DA9" w:rsidRDefault="00ED10B8" w:rsidP="00ED10B8">
      <w:pPr>
        <w:spacing w:after="0"/>
        <w:rPr>
          <w:rFonts w:ascii="Times New Roman" w:hAnsi="Times New Roman" w:cs="Times New Roman"/>
          <w:sz w:val="24"/>
          <w:szCs w:val="24"/>
        </w:rPr>
      </w:pPr>
      <w:r w:rsidRPr="00ED10B8">
        <w:rPr>
          <w:rFonts w:ascii="Times New Roman" w:hAnsi="Times New Roman" w:cs="Times New Roman"/>
          <w:sz w:val="24"/>
          <w:szCs w:val="24"/>
        </w:rPr>
        <w:t>Black lives matter is another strategy used by the native society to fight for their space. Black lives matter is a nationwide movement in the United States of America that fights for and protects the lives of black people. When black people come together, they move forward as a unit. They automatically become a threat to their white counterparts.</w:t>
      </w:r>
    </w:p>
    <w:p w14:paraId="2F7387E7" w14:textId="77777777" w:rsidR="000E1DA9" w:rsidRPr="000E1DA9" w:rsidRDefault="000E1DA9" w:rsidP="000E1DA9">
      <w:pPr>
        <w:ind w:firstLine="0"/>
        <w:rPr>
          <w:rFonts w:ascii="Times New Roman" w:hAnsi="Times New Roman" w:cs="Times New Roman"/>
          <w:b/>
          <w:bCs/>
          <w:sz w:val="24"/>
          <w:szCs w:val="24"/>
        </w:rPr>
      </w:pPr>
    </w:p>
    <w:p w14:paraId="2C198606" w14:textId="77777777" w:rsidR="00ED10B8" w:rsidRDefault="00ED10B8" w:rsidP="000E1DA9">
      <w:pPr>
        <w:ind w:firstLine="0"/>
        <w:jc w:val="center"/>
        <w:rPr>
          <w:rFonts w:ascii="Times New Roman" w:hAnsi="Times New Roman" w:cs="Times New Roman"/>
          <w:b/>
          <w:bCs/>
          <w:sz w:val="24"/>
          <w:szCs w:val="24"/>
        </w:rPr>
      </w:pPr>
    </w:p>
    <w:p w14:paraId="6BB5654A" w14:textId="77777777" w:rsidR="00ED10B8" w:rsidRDefault="00ED10B8" w:rsidP="000E1DA9">
      <w:pPr>
        <w:ind w:firstLine="0"/>
        <w:jc w:val="center"/>
        <w:rPr>
          <w:rFonts w:ascii="Times New Roman" w:hAnsi="Times New Roman" w:cs="Times New Roman"/>
          <w:b/>
          <w:bCs/>
          <w:sz w:val="24"/>
          <w:szCs w:val="24"/>
        </w:rPr>
      </w:pPr>
    </w:p>
    <w:p w14:paraId="59E970EC" w14:textId="6A376F4A" w:rsidR="000E1DA9" w:rsidRPr="000E1DA9" w:rsidRDefault="000E1DA9" w:rsidP="000E1DA9">
      <w:pPr>
        <w:ind w:firstLine="0"/>
        <w:jc w:val="center"/>
        <w:rPr>
          <w:rFonts w:ascii="Times New Roman" w:hAnsi="Times New Roman" w:cs="Times New Roman"/>
          <w:b/>
          <w:bCs/>
          <w:sz w:val="24"/>
          <w:szCs w:val="24"/>
        </w:rPr>
      </w:pPr>
      <w:r w:rsidRPr="000E1DA9">
        <w:rPr>
          <w:rFonts w:ascii="Times New Roman" w:hAnsi="Times New Roman" w:cs="Times New Roman"/>
          <w:b/>
          <w:bCs/>
          <w:sz w:val="24"/>
          <w:szCs w:val="24"/>
        </w:rPr>
        <w:lastRenderedPageBreak/>
        <w:t>References</w:t>
      </w:r>
    </w:p>
    <w:p w14:paraId="6F233EBB" w14:textId="6B907629" w:rsidR="00AA2C0F" w:rsidRPr="008E3F2C" w:rsidRDefault="00604F4F" w:rsidP="008E3F2C">
      <w:pPr>
        <w:ind w:firstLine="0"/>
        <w:jc w:val="center"/>
        <w:rPr>
          <w:rFonts w:ascii="Times New Roman" w:hAnsi="Times New Roman" w:cs="Times New Roman"/>
          <w:sz w:val="24"/>
          <w:szCs w:val="24"/>
        </w:rPr>
      </w:pPr>
      <w:hyperlink r:id="rId8" w:tgtFrame="_blank" w:history="1">
        <w:r w:rsidR="008E3F2C" w:rsidRPr="008E3F2C">
          <w:rPr>
            <w:rStyle w:val="Hyperlink"/>
            <w:rFonts w:ascii="Times New Roman" w:hAnsi="Times New Roman" w:cs="Times New Roman"/>
            <w:color w:val="1155CC"/>
            <w:sz w:val="24"/>
            <w:szCs w:val="24"/>
            <w:shd w:val="clear" w:color="auto" w:fill="FFFFFF"/>
          </w:rPr>
          <w:t>https://mediaspace.minnstate.edu/media/History%20in%20the%20Making%3A%20Reflections%20on%20Contemporary%20Issues%20Facing%20Native%20Americans/1_g9dctqx4</w:t>
        </w:r>
      </w:hyperlink>
    </w:p>
    <w:sectPr w:rsidR="00AA2C0F" w:rsidRPr="008E3F2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CF3DD" w14:textId="77777777" w:rsidR="00604F4F" w:rsidRDefault="00604F4F">
      <w:pPr>
        <w:spacing w:after="0" w:line="240" w:lineRule="auto"/>
      </w:pPr>
      <w:r>
        <w:separator/>
      </w:r>
    </w:p>
  </w:endnote>
  <w:endnote w:type="continuationSeparator" w:id="0">
    <w:p w14:paraId="79DCCCF8" w14:textId="77777777" w:rsidR="00604F4F" w:rsidRDefault="00604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13F755" w14:textId="77777777" w:rsidR="00604F4F" w:rsidRDefault="00604F4F">
      <w:pPr>
        <w:spacing w:after="0" w:line="240" w:lineRule="auto"/>
      </w:pPr>
      <w:r>
        <w:separator/>
      </w:r>
    </w:p>
  </w:footnote>
  <w:footnote w:type="continuationSeparator" w:id="0">
    <w:p w14:paraId="604668E8" w14:textId="77777777" w:rsidR="00604F4F" w:rsidRDefault="00604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2B331F">
          <w:rPr>
            <w:rFonts w:ascii="Times New Roman" w:hAnsi="Times New Roman" w:cs="Times New Roman"/>
            <w:noProof/>
            <w:sz w:val="24"/>
            <w:szCs w:val="24"/>
          </w:rPr>
          <w:t>2</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E1DA9"/>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20014E"/>
    <w:rsid w:val="002212F6"/>
    <w:rsid w:val="00245AF7"/>
    <w:rsid w:val="0026730C"/>
    <w:rsid w:val="002B09D6"/>
    <w:rsid w:val="002B0D4D"/>
    <w:rsid w:val="002B331F"/>
    <w:rsid w:val="002E0600"/>
    <w:rsid w:val="0032043B"/>
    <w:rsid w:val="0033276F"/>
    <w:rsid w:val="0036721C"/>
    <w:rsid w:val="0037032B"/>
    <w:rsid w:val="00382CC0"/>
    <w:rsid w:val="0039176E"/>
    <w:rsid w:val="003D3028"/>
    <w:rsid w:val="0041215C"/>
    <w:rsid w:val="00451ABC"/>
    <w:rsid w:val="004522F9"/>
    <w:rsid w:val="00466E85"/>
    <w:rsid w:val="004E4FE0"/>
    <w:rsid w:val="004E5642"/>
    <w:rsid w:val="005002C4"/>
    <w:rsid w:val="005062A1"/>
    <w:rsid w:val="00563EDB"/>
    <w:rsid w:val="00567B09"/>
    <w:rsid w:val="00577384"/>
    <w:rsid w:val="0058007B"/>
    <w:rsid w:val="00583CEF"/>
    <w:rsid w:val="005900D4"/>
    <w:rsid w:val="005A72A7"/>
    <w:rsid w:val="005A786E"/>
    <w:rsid w:val="005D35ED"/>
    <w:rsid w:val="00604F4F"/>
    <w:rsid w:val="006155DD"/>
    <w:rsid w:val="00616FCC"/>
    <w:rsid w:val="0064311F"/>
    <w:rsid w:val="00650524"/>
    <w:rsid w:val="00651598"/>
    <w:rsid w:val="00656BF2"/>
    <w:rsid w:val="00695DA3"/>
    <w:rsid w:val="0071112B"/>
    <w:rsid w:val="00725FC9"/>
    <w:rsid w:val="00726E8A"/>
    <w:rsid w:val="0074086F"/>
    <w:rsid w:val="00764DAA"/>
    <w:rsid w:val="00807905"/>
    <w:rsid w:val="00823510"/>
    <w:rsid w:val="008235F2"/>
    <w:rsid w:val="00880C3B"/>
    <w:rsid w:val="0088434B"/>
    <w:rsid w:val="00890811"/>
    <w:rsid w:val="00893367"/>
    <w:rsid w:val="008C5EF1"/>
    <w:rsid w:val="008D49E2"/>
    <w:rsid w:val="008D5724"/>
    <w:rsid w:val="008E3F2C"/>
    <w:rsid w:val="0091763A"/>
    <w:rsid w:val="00920F0A"/>
    <w:rsid w:val="00971C08"/>
    <w:rsid w:val="009820DF"/>
    <w:rsid w:val="00984ECE"/>
    <w:rsid w:val="00994329"/>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E720A"/>
    <w:rsid w:val="00AF0E79"/>
    <w:rsid w:val="00B24667"/>
    <w:rsid w:val="00B51655"/>
    <w:rsid w:val="00BE17F1"/>
    <w:rsid w:val="00C12A3C"/>
    <w:rsid w:val="00C144D7"/>
    <w:rsid w:val="00C16EB0"/>
    <w:rsid w:val="00C96C26"/>
    <w:rsid w:val="00C9764A"/>
    <w:rsid w:val="00CB4103"/>
    <w:rsid w:val="00CD7A5D"/>
    <w:rsid w:val="00D01191"/>
    <w:rsid w:val="00D21684"/>
    <w:rsid w:val="00DA4B14"/>
    <w:rsid w:val="00DD3670"/>
    <w:rsid w:val="00DE48F0"/>
    <w:rsid w:val="00DF28EF"/>
    <w:rsid w:val="00E20203"/>
    <w:rsid w:val="00E35D00"/>
    <w:rsid w:val="00E56ADC"/>
    <w:rsid w:val="00E65AFC"/>
    <w:rsid w:val="00EC0159"/>
    <w:rsid w:val="00ED10B8"/>
    <w:rsid w:val="00EF1A73"/>
    <w:rsid w:val="00EF47BF"/>
    <w:rsid w:val="00F0212B"/>
    <w:rsid w:val="00F22EED"/>
    <w:rsid w:val="00F261F2"/>
    <w:rsid w:val="00F42FE2"/>
    <w:rsid w:val="00F53B02"/>
    <w:rsid w:val="00F776AF"/>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 w:type="character" w:styleId="Hyperlink">
    <w:name w:val="Hyperlink"/>
    <w:basedOn w:val="DefaultParagraphFont"/>
    <w:uiPriority w:val="99"/>
    <w:semiHidden/>
    <w:unhideWhenUsed/>
    <w:rsid w:val="008E3F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 w:type="character" w:styleId="Hyperlink">
    <w:name w:val="Hyperlink"/>
    <w:basedOn w:val="DefaultParagraphFont"/>
    <w:uiPriority w:val="99"/>
    <w:semiHidden/>
    <w:unhideWhenUsed/>
    <w:rsid w:val="008E3F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space.minnstate.edu/media/History%20in%20the%20Making%3A%20Reflections%20on%20Contemporary%20Issues%20Facing%20Native%20Americans/1_g9dctqx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2021-09-20T00:21:00Z</dcterms:created>
  <dcterms:modified xsi:type="dcterms:W3CDTF">2021-09-20T00:21:00Z</dcterms:modified>
</cp:coreProperties>
</file>